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9A4" w:rsidRDefault="007B19A4" w:rsidP="007B19A4">
      <w:pPr>
        <w:jc w:val="center"/>
      </w:pPr>
      <w:r>
        <w:rPr>
          <w:noProof/>
          <w:lang w:eastAsia="ru-RU"/>
        </w:rPr>
        <w:drawing>
          <wp:inline distT="0" distB="0" distL="0" distR="0" wp14:anchorId="436620B7">
            <wp:extent cx="408305" cy="51181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B19A4" w:rsidRPr="00974737" w:rsidRDefault="007B19A4" w:rsidP="0043385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74737">
        <w:rPr>
          <w:rFonts w:ascii="Times New Roman" w:hAnsi="Times New Roman" w:cs="Times New Roman"/>
          <w:b/>
          <w:sz w:val="36"/>
          <w:szCs w:val="36"/>
        </w:rPr>
        <w:t>АДМИНИСТРАЦИЯ МИХАЙЛОВСКОГО</w:t>
      </w:r>
    </w:p>
    <w:p w:rsidR="007B19A4" w:rsidRPr="00974737" w:rsidRDefault="007B19A4" w:rsidP="0043385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74737">
        <w:rPr>
          <w:rFonts w:ascii="Times New Roman" w:hAnsi="Times New Roman" w:cs="Times New Roman"/>
          <w:b/>
          <w:sz w:val="36"/>
          <w:szCs w:val="36"/>
        </w:rPr>
        <w:t>МУНИЦИПАЛЬНОГО РАЙОНА</w:t>
      </w:r>
    </w:p>
    <w:p w:rsidR="007B19A4" w:rsidRPr="00372C98" w:rsidRDefault="007B19A4" w:rsidP="00372C9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19A4" w:rsidRDefault="007B19A4" w:rsidP="00372C9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2758D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AD4F1A" w:rsidRPr="00372C98" w:rsidRDefault="00AD4F1A" w:rsidP="00372C9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D4F1A" w:rsidRPr="00372C98" w:rsidRDefault="00AD4F1A" w:rsidP="00AD4F1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B19A4" w:rsidRPr="00372C98" w:rsidRDefault="007B7BB1" w:rsidP="007B19A4">
      <w:pPr>
        <w:jc w:val="center"/>
        <w:rPr>
          <w:rFonts w:ascii="Times New Roman" w:hAnsi="Times New Roman" w:cs="Times New Roman"/>
          <w:sz w:val="24"/>
          <w:szCs w:val="24"/>
        </w:rPr>
      </w:pPr>
      <w:r w:rsidRPr="00372C98">
        <w:rPr>
          <w:rFonts w:ascii="Times New Roman" w:hAnsi="Times New Roman" w:cs="Times New Roman"/>
          <w:sz w:val="24"/>
          <w:szCs w:val="24"/>
        </w:rPr>
        <w:t>__________</w:t>
      </w:r>
      <w:r w:rsidR="00372C98">
        <w:rPr>
          <w:rFonts w:ascii="Times New Roman" w:hAnsi="Times New Roman" w:cs="Times New Roman"/>
          <w:sz w:val="24"/>
          <w:szCs w:val="24"/>
        </w:rPr>
        <w:t>____</w:t>
      </w:r>
      <w:r w:rsidR="007B19A4" w:rsidRPr="00372C98">
        <w:rPr>
          <w:rFonts w:ascii="Times New Roman" w:hAnsi="Times New Roman" w:cs="Times New Roman"/>
          <w:sz w:val="24"/>
          <w:szCs w:val="24"/>
        </w:rPr>
        <w:t xml:space="preserve"> </w:t>
      </w:r>
      <w:r w:rsidR="00DF681A" w:rsidRPr="00372C98">
        <w:rPr>
          <w:rFonts w:ascii="Times New Roman" w:hAnsi="Times New Roman" w:cs="Times New Roman"/>
          <w:sz w:val="24"/>
          <w:szCs w:val="24"/>
        </w:rPr>
        <w:t xml:space="preserve">       </w:t>
      </w:r>
      <w:r w:rsidR="0063137F" w:rsidRPr="00372C98">
        <w:rPr>
          <w:rFonts w:ascii="Times New Roman" w:hAnsi="Times New Roman" w:cs="Times New Roman"/>
          <w:sz w:val="24"/>
          <w:szCs w:val="24"/>
        </w:rPr>
        <w:t xml:space="preserve">   </w:t>
      </w:r>
      <w:r w:rsidR="00DF681A" w:rsidRPr="00372C9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72C98">
        <w:rPr>
          <w:rFonts w:ascii="Times New Roman" w:hAnsi="Times New Roman" w:cs="Times New Roman"/>
          <w:sz w:val="24"/>
          <w:szCs w:val="24"/>
        </w:rPr>
        <w:t xml:space="preserve">  </w:t>
      </w:r>
      <w:r w:rsidR="00AD4F1A" w:rsidRPr="00372C98">
        <w:rPr>
          <w:rFonts w:ascii="Times New Roman" w:hAnsi="Times New Roman" w:cs="Times New Roman"/>
          <w:sz w:val="24"/>
          <w:szCs w:val="24"/>
        </w:rPr>
        <w:t xml:space="preserve">     </w:t>
      </w:r>
      <w:r w:rsidR="00DF681A" w:rsidRPr="00372C9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7B19A4" w:rsidRPr="00372C9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7B19A4" w:rsidRPr="00372C98">
        <w:rPr>
          <w:rFonts w:ascii="Times New Roman" w:hAnsi="Times New Roman" w:cs="Times New Roman"/>
          <w:sz w:val="24"/>
          <w:szCs w:val="24"/>
        </w:rPr>
        <w:t xml:space="preserve">. Михайловка                 </w:t>
      </w:r>
      <w:r w:rsidR="0063137F" w:rsidRPr="00372C98">
        <w:rPr>
          <w:rFonts w:ascii="Times New Roman" w:hAnsi="Times New Roman" w:cs="Times New Roman"/>
          <w:sz w:val="24"/>
          <w:szCs w:val="24"/>
        </w:rPr>
        <w:t xml:space="preserve">       </w:t>
      </w:r>
      <w:r w:rsidRPr="00372C98">
        <w:rPr>
          <w:rFonts w:ascii="Times New Roman" w:hAnsi="Times New Roman" w:cs="Times New Roman"/>
          <w:sz w:val="24"/>
          <w:szCs w:val="24"/>
        </w:rPr>
        <w:t xml:space="preserve">       </w:t>
      </w:r>
      <w:r w:rsidR="00372C98">
        <w:rPr>
          <w:rFonts w:ascii="Times New Roman" w:hAnsi="Times New Roman" w:cs="Times New Roman"/>
          <w:sz w:val="24"/>
          <w:szCs w:val="24"/>
        </w:rPr>
        <w:t>__</w:t>
      </w:r>
      <w:r w:rsidRPr="00372C98">
        <w:rPr>
          <w:rFonts w:ascii="Times New Roman" w:hAnsi="Times New Roman" w:cs="Times New Roman"/>
          <w:sz w:val="24"/>
          <w:szCs w:val="24"/>
        </w:rPr>
        <w:t>__________</w:t>
      </w:r>
      <w:r w:rsidR="00372C98">
        <w:rPr>
          <w:rFonts w:ascii="Times New Roman" w:hAnsi="Times New Roman" w:cs="Times New Roman"/>
          <w:sz w:val="24"/>
          <w:szCs w:val="24"/>
        </w:rPr>
        <w:t>____</w:t>
      </w:r>
    </w:p>
    <w:p w:rsidR="00AD4F1A" w:rsidRPr="00AD4F1A" w:rsidRDefault="00AD4F1A" w:rsidP="00AD4F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758D" w:rsidRDefault="0052758D" w:rsidP="007B02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58D">
        <w:rPr>
          <w:rFonts w:ascii="Times New Roman" w:hAnsi="Times New Roman" w:cs="Times New Roman"/>
          <w:b/>
          <w:sz w:val="28"/>
          <w:szCs w:val="28"/>
        </w:rPr>
        <w:t xml:space="preserve">Об утверждении Программы профилактики рисков </w:t>
      </w:r>
    </w:p>
    <w:p w:rsidR="00372C98" w:rsidRDefault="0052758D" w:rsidP="00372C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58D">
        <w:rPr>
          <w:rFonts w:ascii="Times New Roman" w:hAnsi="Times New Roman" w:cs="Times New Roman"/>
          <w:b/>
          <w:sz w:val="28"/>
          <w:szCs w:val="28"/>
        </w:rPr>
        <w:t xml:space="preserve">причинения вреда (ущерба) охраняемым законом </w:t>
      </w:r>
      <w:r>
        <w:rPr>
          <w:rFonts w:ascii="Times New Roman" w:hAnsi="Times New Roman" w:cs="Times New Roman"/>
          <w:b/>
          <w:sz w:val="28"/>
          <w:szCs w:val="28"/>
        </w:rPr>
        <w:t>ценностям</w:t>
      </w:r>
    </w:p>
    <w:p w:rsidR="007B0237" w:rsidRDefault="0052758D" w:rsidP="00372C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58D">
        <w:rPr>
          <w:rFonts w:ascii="Times New Roman" w:hAnsi="Times New Roman" w:cs="Times New Roman"/>
          <w:b/>
          <w:sz w:val="28"/>
          <w:szCs w:val="28"/>
        </w:rPr>
        <w:t>при осуществлении муниципального контроля на автомобильном</w:t>
      </w:r>
      <w:r w:rsidR="00AE5B39">
        <w:rPr>
          <w:rFonts w:ascii="Times New Roman" w:hAnsi="Times New Roman" w:cs="Times New Roman"/>
          <w:b/>
          <w:sz w:val="28"/>
          <w:szCs w:val="28"/>
        </w:rPr>
        <w:t xml:space="preserve"> транспорте</w:t>
      </w:r>
      <w:r w:rsidRPr="005275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2C69" w:rsidRPr="00C52C69">
        <w:rPr>
          <w:rFonts w:ascii="Times New Roman" w:hAnsi="Times New Roman" w:cs="Times New Roman"/>
          <w:b/>
          <w:sz w:val="28"/>
          <w:szCs w:val="28"/>
        </w:rPr>
        <w:t>и в дорожном хозяйстве в границах населённых пунктов Михайловского муниципального района</w:t>
      </w:r>
      <w:r w:rsidR="00372C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614B">
        <w:rPr>
          <w:rFonts w:ascii="Times New Roman" w:hAnsi="Times New Roman" w:cs="Times New Roman"/>
          <w:b/>
          <w:sz w:val="28"/>
          <w:szCs w:val="28"/>
        </w:rPr>
        <w:t>на 2024</w:t>
      </w:r>
      <w:r w:rsidRPr="0052758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2758D" w:rsidRPr="00AD4F1A" w:rsidRDefault="0052758D" w:rsidP="007B02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758D" w:rsidRPr="0052758D" w:rsidRDefault="0052758D" w:rsidP="00372C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58D">
        <w:rPr>
          <w:rFonts w:ascii="Times New Roman" w:hAnsi="Times New Roman" w:cs="Times New Roman"/>
          <w:sz w:val="28"/>
          <w:szCs w:val="28"/>
        </w:rPr>
        <w:t xml:space="preserve">В соответствии со ст. 44 Федерального закона от 31.07.2020 № 248-ФЗ </w:t>
      </w:r>
      <w:proofErr w:type="gramStart"/>
      <w:r w:rsidRPr="0052758D">
        <w:rPr>
          <w:rFonts w:ascii="Times New Roman" w:hAnsi="Times New Roman" w:cs="Times New Roman"/>
          <w:sz w:val="28"/>
          <w:szCs w:val="28"/>
        </w:rPr>
        <w:t xml:space="preserve">«О государственном контроле (надзоре) и муниципальном контроле в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372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6A4BC9" w:rsidRPr="00CA6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6A4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52758D">
        <w:rPr>
          <w:rFonts w:ascii="Times New Roman" w:hAnsi="Times New Roman" w:cs="Times New Roman"/>
          <w:sz w:val="28"/>
          <w:szCs w:val="28"/>
        </w:rPr>
        <w:t>руководствуясь Уставом Михайловского муниципального района, администрация Михайловского муниципального района</w:t>
      </w:r>
      <w:proofErr w:type="gramEnd"/>
    </w:p>
    <w:p w:rsidR="0052758D" w:rsidRPr="0052758D" w:rsidRDefault="0052758D" w:rsidP="000347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758D" w:rsidRPr="0052758D" w:rsidRDefault="0052758D" w:rsidP="0003474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58D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52758D" w:rsidRPr="0052758D" w:rsidRDefault="0052758D" w:rsidP="0003474A">
      <w:pPr>
        <w:tabs>
          <w:tab w:val="left" w:pos="18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74A" w:rsidRDefault="0052758D" w:rsidP="000347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58D">
        <w:rPr>
          <w:rFonts w:ascii="Times New Roman" w:hAnsi="Times New Roman" w:cs="Times New Roman"/>
          <w:sz w:val="28"/>
          <w:szCs w:val="28"/>
        </w:rPr>
        <w:t>1. Утвердить Программу профилактики рисков причинения вреда (ущерба) охраняемым законом ценностям при осуществлении муниципального контроля на автомобильном транспорте и в</w:t>
      </w:r>
      <w:r>
        <w:rPr>
          <w:rFonts w:ascii="Times New Roman" w:hAnsi="Times New Roman" w:cs="Times New Roman"/>
          <w:sz w:val="28"/>
          <w:szCs w:val="28"/>
        </w:rPr>
        <w:t xml:space="preserve"> дорожном</w:t>
      </w:r>
      <w:r w:rsidR="00BB02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хозяйстве </w:t>
      </w:r>
      <w:r w:rsidR="00595CA2" w:rsidRPr="00595CA2">
        <w:rPr>
          <w:rFonts w:ascii="Times New Roman" w:hAnsi="Times New Roman" w:cs="Times New Roman"/>
          <w:sz w:val="28"/>
          <w:szCs w:val="28"/>
        </w:rPr>
        <w:t xml:space="preserve">в границах населенных пунктов Михайловского муниципального района </w:t>
      </w:r>
      <w:r w:rsidR="0094614B">
        <w:rPr>
          <w:rFonts w:ascii="Times New Roman" w:hAnsi="Times New Roman" w:cs="Times New Roman"/>
          <w:sz w:val="28"/>
          <w:szCs w:val="28"/>
        </w:rPr>
        <w:t>на 2024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52758D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52758D" w:rsidRPr="0052758D" w:rsidRDefault="0052758D" w:rsidP="000347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58D">
        <w:rPr>
          <w:rFonts w:ascii="Times New Roman" w:hAnsi="Times New Roman" w:cs="Times New Roman"/>
          <w:sz w:val="28"/>
          <w:szCs w:val="28"/>
        </w:rPr>
        <w:lastRenderedPageBreak/>
        <w:t>2. Муниципальному казенному учреждению «Управление по организационно-техническому обеспечению деятельности администрации Михайловского м</w:t>
      </w:r>
      <w:r w:rsidR="007B7BB1">
        <w:rPr>
          <w:rFonts w:ascii="Times New Roman" w:hAnsi="Times New Roman" w:cs="Times New Roman"/>
          <w:sz w:val="28"/>
          <w:szCs w:val="28"/>
        </w:rPr>
        <w:t>униципального района» (Корж С.Г.</w:t>
      </w:r>
      <w:r w:rsidRPr="0052758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52758D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52758D">
        <w:rPr>
          <w:rFonts w:ascii="Times New Roman" w:hAnsi="Times New Roman" w:cs="Times New Roman"/>
          <w:sz w:val="28"/>
          <w:szCs w:val="28"/>
        </w:rPr>
        <w:t xml:space="preserve"> данное постановление на официальном сайте администрации Михайловского муниципального района.</w:t>
      </w:r>
    </w:p>
    <w:p w:rsidR="0052758D" w:rsidRPr="0052758D" w:rsidRDefault="00595CA2" w:rsidP="005275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над</w:t>
      </w:r>
      <w:r w:rsidR="0052758D" w:rsidRPr="0052758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муниципального района Зубок П.А.</w:t>
      </w:r>
    </w:p>
    <w:p w:rsidR="0052758D" w:rsidRDefault="0052758D" w:rsidP="005275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5CA2" w:rsidRDefault="00595CA2" w:rsidP="005275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5CA2" w:rsidRPr="0052758D" w:rsidRDefault="00595CA2" w:rsidP="005275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758D" w:rsidRPr="00595CA2" w:rsidRDefault="0052758D" w:rsidP="005275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CA2">
        <w:rPr>
          <w:rFonts w:ascii="Times New Roman" w:hAnsi="Times New Roman" w:cs="Times New Roman"/>
          <w:b/>
          <w:sz w:val="28"/>
          <w:szCs w:val="28"/>
        </w:rPr>
        <w:t>Глава Михайловского муниципального района –</w:t>
      </w:r>
    </w:p>
    <w:p w:rsidR="007B0237" w:rsidRPr="00595CA2" w:rsidRDefault="0052758D" w:rsidP="005275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CA2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района                                     </w:t>
      </w:r>
      <w:r w:rsidR="00595CA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595CA2">
        <w:rPr>
          <w:rFonts w:ascii="Times New Roman" w:hAnsi="Times New Roman" w:cs="Times New Roman"/>
          <w:b/>
          <w:sz w:val="28"/>
          <w:szCs w:val="28"/>
        </w:rPr>
        <w:t xml:space="preserve">            В.В. Архипов</w:t>
      </w:r>
    </w:p>
    <w:p w:rsidR="007B0237" w:rsidRPr="00595CA2" w:rsidRDefault="007B0237" w:rsidP="005275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0237" w:rsidRPr="0052758D" w:rsidRDefault="007E50DE" w:rsidP="007E50DE">
      <w:pPr>
        <w:tabs>
          <w:tab w:val="left" w:pos="39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B0237" w:rsidRPr="0052758D" w:rsidRDefault="007B0237" w:rsidP="00527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0237" w:rsidRPr="0052758D" w:rsidRDefault="007B0237" w:rsidP="00527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0237" w:rsidRPr="0052758D" w:rsidRDefault="007B0237" w:rsidP="00527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0237" w:rsidRPr="0052758D" w:rsidRDefault="007B0237" w:rsidP="00527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0237" w:rsidRPr="0052758D" w:rsidRDefault="007B0237" w:rsidP="00527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0237" w:rsidRPr="0052758D" w:rsidRDefault="007B0237" w:rsidP="00527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0237" w:rsidRPr="0052758D" w:rsidRDefault="007B0237" w:rsidP="00527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0237" w:rsidRPr="0052758D" w:rsidRDefault="007B0237" w:rsidP="00527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0237" w:rsidRPr="0052758D" w:rsidRDefault="007B0237" w:rsidP="00527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0237" w:rsidRPr="0052758D" w:rsidRDefault="007B0237" w:rsidP="00527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0237" w:rsidRPr="0052758D" w:rsidRDefault="007B0237" w:rsidP="00527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0237" w:rsidRDefault="007B0237" w:rsidP="007B02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237" w:rsidRDefault="007B0237" w:rsidP="007B02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237" w:rsidRDefault="007B0237" w:rsidP="007B02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237" w:rsidRDefault="007B0237" w:rsidP="007B02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237" w:rsidRDefault="007B0237" w:rsidP="007B02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237" w:rsidRDefault="007B0237" w:rsidP="007B02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237" w:rsidRDefault="007B0237" w:rsidP="007B02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237" w:rsidRDefault="007B0237" w:rsidP="007B02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2F7" w:rsidRDefault="00BB02F7" w:rsidP="007B02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2F7" w:rsidRDefault="00BB02F7" w:rsidP="007B02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C98" w:rsidRDefault="00372C98" w:rsidP="007B02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C98" w:rsidRDefault="00372C98" w:rsidP="007B02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237" w:rsidRDefault="007B0237" w:rsidP="007B02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58D" w:rsidRDefault="0052758D" w:rsidP="007B02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58D" w:rsidRDefault="0052758D" w:rsidP="005275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52758D" w:rsidSect="0003474A">
          <w:headerReference w:type="defaul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52758D" w:rsidRDefault="0052758D" w:rsidP="005275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758D" w:rsidRDefault="0052758D" w:rsidP="005275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758D" w:rsidRDefault="0052758D" w:rsidP="005275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758D" w:rsidRDefault="0052758D" w:rsidP="005275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758D" w:rsidRDefault="0052758D" w:rsidP="005275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758D" w:rsidRDefault="0052758D" w:rsidP="005275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758D" w:rsidRPr="002F7B28" w:rsidRDefault="0052758D" w:rsidP="002F7B28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7"/>
          <w:szCs w:val="27"/>
        </w:rPr>
      </w:pPr>
      <w:r w:rsidRPr="002F7B28">
        <w:rPr>
          <w:rFonts w:ascii="Times New Roman" w:hAnsi="Times New Roman" w:cs="Times New Roman"/>
          <w:sz w:val="27"/>
          <w:szCs w:val="27"/>
        </w:rPr>
        <w:lastRenderedPageBreak/>
        <w:t>УТВЕРЖДЕНА</w:t>
      </w:r>
    </w:p>
    <w:p w:rsidR="0052758D" w:rsidRPr="002F7B28" w:rsidRDefault="0052758D" w:rsidP="002F7B28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7"/>
          <w:szCs w:val="27"/>
        </w:rPr>
      </w:pPr>
      <w:r w:rsidRPr="002F7B28">
        <w:rPr>
          <w:rFonts w:ascii="Times New Roman" w:hAnsi="Times New Roman" w:cs="Times New Roman"/>
          <w:sz w:val="27"/>
          <w:szCs w:val="27"/>
        </w:rPr>
        <w:t xml:space="preserve">постановлением администрации </w:t>
      </w:r>
    </w:p>
    <w:p w:rsidR="0052758D" w:rsidRPr="002F7B28" w:rsidRDefault="0052758D" w:rsidP="002F7B28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7"/>
          <w:szCs w:val="27"/>
        </w:rPr>
      </w:pPr>
      <w:r w:rsidRPr="002F7B28">
        <w:rPr>
          <w:rFonts w:ascii="Times New Roman" w:hAnsi="Times New Roman" w:cs="Times New Roman"/>
          <w:sz w:val="27"/>
          <w:szCs w:val="27"/>
        </w:rPr>
        <w:t>Михайловского муниципального района</w:t>
      </w:r>
    </w:p>
    <w:p w:rsidR="0052758D" w:rsidRPr="002F7B28" w:rsidRDefault="0052758D" w:rsidP="002F7B28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7"/>
          <w:szCs w:val="27"/>
        </w:rPr>
      </w:pPr>
      <w:r w:rsidRPr="002F7B28">
        <w:rPr>
          <w:rFonts w:ascii="Times New Roman" w:hAnsi="Times New Roman" w:cs="Times New Roman"/>
          <w:sz w:val="27"/>
          <w:szCs w:val="27"/>
        </w:rPr>
        <w:t>от __________ № __________</w:t>
      </w:r>
    </w:p>
    <w:p w:rsidR="007B0237" w:rsidRPr="002F7B28" w:rsidRDefault="007B0237" w:rsidP="002F7B28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7"/>
          <w:szCs w:val="27"/>
        </w:rPr>
      </w:pPr>
    </w:p>
    <w:p w:rsidR="0052758D" w:rsidRDefault="0052758D" w:rsidP="007B02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52758D" w:rsidSect="0003474A">
          <w:type w:val="continuous"/>
          <w:pgSz w:w="11906" w:h="16838"/>
          <w:pgMar w:top="1134" w:right="851" w:bottom="1134" w:left="1701" w:header="709" w:footer="709" w:gutter="0"/>
          <w:cols w:num="2" w:space="3"/>
          <w:docGrid w:linePitch="360"/>
        </w:sectPr>
      </w:pPr>
    </w:p>
    <w:p w:rsidR="00372C98" w:rsidRPr="002F7B28" w:rsidRDefault="00AB25E2" w:rsidP="00372C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B28">
        <w:rPr>
          <w:rFonts w:ascii="Times New Roman" w:hAnsi="Times New Roman" w:cs="Times New Roman"/>
          <w:b/>
          <w:sz w:val="28"/>
          <w:szCs w:val="28"/>
        </w:rPr>
        <w:lastRenderedPageBreak/>
        <w:t>Программа профилактики рисков причинения вреда (ущерба) охраняемым законом ценностям при осуществлении</w:t>
      </w:r>
    </w:p>
    <w:p w:rsidR="00372C98" w:rsidRPr="002F7B28" w:rsidRDefault="00AB25E2" w:rsidP="00372C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B28">
        <w:rPr>
          <w:rFonts w:ascii="Times New Roman" w:hAnsi="Times New Roman" w:cs="Times New Roman"/>
          <w:b/>
          <w:sz w:val="28"/>
          <w:szCs w:val="28"/>
        </w:rPr>
        <w:t>муниципального контроля на автомобильном транспорте</w:t>
      </w:r>
      <w:r w:rsidR="00372C98" w:rsidRPr="002F7B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7B28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 w:rsidRPr="002F7B28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2F7B2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72C98" w:rsidRPr="002F7B28" w:rsidRDefault="00AB25E2" w:rsidP="00372C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B28">
        <w:rPr>
          <w:rFonts w:ascii="Times New Roman" w:hAnsi="Times New Roman" w:cs="Times New Roman"/>
          <w:b/>
          <w:sz w:val="28"/>
          <w:szCs w:val="28"/>
        </w:rPr>
        <w:t xml:space="preserve">дорожном </w:t>
      </w:r>
      <w:proofErr w:type="gramStart"/>
      <w:r w:rsidRPr="002F7B28">
        <w:rPr>
          <w:rFonts w:ascii="Times New Roman" w:hAnsi="Times New Roman" w:cs="Times New Roman"/>
          <w:b/>
          <w:sz w:val="28"/>
          <w:szCs w:val="28"/>
        </w:rPr>
        <w:t>хозяйстве</w:t>
      </w:r>
      <w:proofErr w:type="gramEnd"/>
      <w:r w:rsidR="00372C98" w:rsidRPr="002F7B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5CA2" w:rsidRPr="002F7B28">
        <w:rPr>
          <w:rFonts w:ascii="Times New Roman" w:hAnsi="Times New Roman" w:cs="Times New Roman"/>
          <w:b/>
          <w:bCs/>
          <w:sz w:val="28"/>
          <w:szCs w:val="28"/>
        </w:rPr>
        <w:t>в границах населенных пунктов</w:t>
      </w:r>
      <w:r w:rsidR="00372C98" w:rsidRPr="002F7B2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B19A4" w:rsidRPr="002F7B28" w:rsidRDefault="00595CA2" w:rsidP="00372C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B28">
        <w:rPr>
          <w:rFonts w:ascii="Times New Roman" w:hAnsi="Times New Roman" w:cs="Times New Roman"/>
          <w:b/>
          <w:bCs/>
          <w:sz w:val="28"/>
          <w:szCs w:val="28"/>
        </w:rPr>
        <w:t>Михайловского муниципального района</w:t>
      </w:r>
      <w:r w:rsidRPr="002F7B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614B">
        <w:rPr>
          <w:rFonts w:ascii="Times New Roman" w:hAnsi="Times New Roman" w:cs="Times New Roman"/>
          <w:b/>
          <w:sz w:val="28"/>
          <w:szCs w:val="28"/>
        </w:rPr>
        <w:t>на 2024</w:t>
      </w:r>
      <w:r w:rsidR="00AB25E2" w:rsidRPr="002F7B2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B25E2" w:rsidRPr="002F7B28" w:rsidRDefault="00AB25E2" w:rsidP="007B02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19A4" w:rsidRDefault="007B19A4" w:rsidP="007B0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25E2" w:rsidRPr="007E50DE" w:rsidRDefault="007E50DE" w:rsidP="007E50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0DE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25E2" w:rsidRPr="007E50DE">
        <w:rPr>
          <w:rFonts w:ascii="Times New Roman" w:hAnsi="Times New Roman" w:cs="Times New Roman"/>
          <w:b/>
          <w:sz w:val="28"/>
          <w:szCs w:val="28"/>
        </w:rPr>
        <w:t>Анализ текущего состояния осуществления муниципального контроля на автомобильном транспорте и в дорожном хозяйстве</w:t>
      </w:r>
      <w:r w:rsidR="00595CA2" w:rsidRPr="007E50DE">
        <w:rPr>
          <w:rFonts w:ascii="Times New Roman" w:hAnsi="Times New Roman" w:cs="Times New Roman"/>
          <w:b/>
          <w:sz w:val="28"/>
          <w:szCs w:val="28"/>
        </w:rPr>
        <w:t xml:space="preserve"> в границах населенных пунктов Михайловского муниципального района</w:t>
      </w:r>
    </w:p>
    <w:p w:rsidR="00035C87" w:rsidRPr="00035C87" w:rsidRDefault="00035C87" w:rsidP="00035C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25E2" w:rsidRPr="00AB25E2" w:rsidRDefault="00AB25E2" w:rsidP="00035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5E2">
        <w:rPr>
          <w:rFonts w:ascii="Times New Roman" w:hAnsi="Times New Roman" w:cs="Times New Roman"/>
          <w:sz w:val="28"/>
          <w:szCs w:val="28"/>
        </w:rPr>
        <w:t>1.1. В зависимости от объекта, в отношении которого осуществляется муниципальный контроль на автомобильном транспорте и в дорожном хозяйстве</w:t>
      </w:r>
      <w:r w:rsidR="0031587B">
        <w:rPr>
          <w:rFonts w:ascii="Times New Roman" w:hAnsi="Times New Roman" w:cs="Times New Roman"/>
          <w:sz w:val="28"/>
          <w:szCs w:val="28"/>
        </w:rPr>
        <w:t xml:space="preserve"> </w:t>
      </w:r>
      <w:r w:rsidR="0031587B" w:rsidRPr="0031587B">
        <w:rPr>
          <w:rFonts w:ascii="Times New Roman" w:hAnsi="Times New Roman" w:cs="Times New Roman"/>
          <w:sz w:val="28"/>
          <w:szCs w:val="28"/>
        </w:rPr>
        <w:t>в границах населенных пунктов Михайловского муниципального района</w:t>
      </w:r>
      <w:r w:rsidRPr="00AB25E2">
        <w:rPr>
          <w:rFonts w:ascii="Times New Roman" w:hAnsi="Times New Roman" w:cs="Times New Roman"/>
          <w:sz w:val="28"/>
          <w:szCs w:val="28"/>
        </w:rPr>
        <w:t xml:space="preserve">, выделяются следующие типы контролируемых лиц: </w:t>
      </w:r>
    </w:p>
    <w:p w:rsidR="00AB25E2" w:rsidRPr="00AB25E2" w:rsidRDefault="00AB25E2" w:rsidP="00035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5E2">
        <w:rPr>
          <w:rFonts w:ascii="Times New Roman" w:hAnsi="Times New Roman" w:cs="Times New Roman"/>
          <w:sz w:val="28"/>
          <w:szCs w:val="28"/>
        </w:rPr>
        <w:t xml:space="preserve">- юридические лица, индивидуальные предприниматели и физические лица, осуществляющие деятельность в области автомобильных дорог и </w:t>
      </w:r>
      <w:r w:rsidR="00372C98">
        <w:rPr>
          <w:rFonts w:ascii="Times New Roman" w:hAnsi="Times New Roman" w:cs="Times New Roman"/>
          <w:sz w:val="28"/>
          <w:szCs w:val="28"/>
        </w:rPr>
        <w:t xml:space="preserve">в </w:t>
      </w:r>
      <w:r w:rsidRPr="00AB25E2">
        <w:rPr>
          <w:rFonts w:ascii="Times New Roman" w:hAnsi="Times New Roman" w:cs="Times New Roman"/>
          <w:sz w:val="28"/>
          <w:szCs w:val="28"/>
        </w:rPr>
        <w:t>до</w:t>
      </w:r>
      <w:r w:rsidR="00372C98">
        <w:rPr>
          <w:rFonts w:ascii="Times New Roman" w:hAnsi="Times New Roman" w:cs="Times New Roman"/>
          <w:sz w:val="28"/>
          <w:szCs w:val="28"/>
        </w:rPr>
        <w:t>рожном</w:t>
      </w:r>
      <w:r w:rsidRPr="00AB25E2">
        <w:rPr>
          <w:rFonts w:ascii="Times New Roman" w:hAnsi="Times New Roman" w:cs="Times New Roman"/>
          <w:sz w:val="28"/>
          <w:szCs w:val="28"/>
        </w:rPr>
        <w:t xml:space="preserve"> </w:t>
      </w:r>
      <w:r w:rsidR="00372C98">
        <w:rPr>
          <w:rFonts w:ascii="Times New Roman" w:hAnsi="Times New Roman" w:cs="Times New Roman"/>
          <w:sz w:val="28"/>
          <w:szCs w:val="28"/>
        </w:rPr>
        <w:t>хозяйстве;</w:t>
      </w:r>
    </w:p>
    <w:p w:rsidR="00AB25E2" w:rsidRPr="00AB25E2" w:rsidRDefault="00AB25E2" w:rsidP="00035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5E2">
        <w:rPr>
          <w:rFonts w:ascii="Times New Roman" w:hAnsi="Times New Roman" w:cs="Times New Roman"/>
          <w:sz w:val="28"/>
          <w:szCs w:val="28"/>
        </w:rPr>
        <w:t>- юридические лица, индивидуальные предприниматели и физические лица, осуществляющие деятельность в области перевозок по муниципальным маршрутам регулярных перевозок.</w:t>
      </w:r>
    </w:p>
    <w:p w:rsidR="00035C87" w:rsidRDefault="00AB25E2" w:rsidP="00035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5E2">
        <w:rPr>
          <w:rFonts w:ascii="Times New Roman" w:hAnsi="Times New Roman" w:cs="Times New Roman"/>
          <w:sz w:val="28"/>
          <w:szCs w:val="28"/>
        </w:rPr>
        <w:t>1.2. Про</w:t>
      </w:r>
      <w:r w:rsidR="00035C87">
        <w:rPr>
          <w:rFonts w:ascii="Times New Roman" w:hAnsi="Times New Roman" w:cs="Times New Roman"/>
          <w:sz w:val="28"/>
          <w:szCs w:val="28"/>
        </w:rPr>
        <w:t>тяженность автомобильных дорог</w:t>
      </w:r>
      <w:r w:rsidRPr="00AB25E2">
        <w:rPr>
          <w:rFonts w:ascii="Times New Roman" w:hAnsi="Times New Roman" w:cs="Times New Roman"/>
          <w:sz w:val="28"/>
          <w:szCs w:val="28"/>
        </w:rPr>
        <w:t xml:space="preserve"> общего пользования местного значения сельских поселени</w:t>
      </w:r>
      <w:r w:rsidR="00035C87">
        <w:rPr>
          <w:rFonts w:ascii="Times New Roman" w:hAnsi="Times New Roman" w:cs="Times New Roman"/>
          <w:sz w:val="28"/>
          <w:szCs w:val="28"/>
        </w:rPr>
        <w:t xml:space="preserve">й Михайловского муниципального </w:t>
      </w:r>
      <w:r w:rsidR="00F5625F">
        <w:rPr>
          <w:rFonts w:ascii="Times New Roman" w:hAnsi="Times New Roman" w:cs="Times New Roman"/>
          <w:sz w:val="28"/>
          <w:szCs w:val="28"/>
        </w:rPr>
        <w:t>района составляет 259,27</w:t>
      </w:r>
      <w:r w:rsidRPr="00AB25E2">
        <w:rPr>
          <w:rFonts w:ascii="Times New Roman" w:hAnsi="Times New Roman" w:cs="Times New Roman"/>
          <w:sz w:val="28"/>
          <w:szCs w:val="28"/>
        </w:rPr>
        <w:t xml:space="preserve"> км, в том числе: </w:t>
      </w:r>
    </w:p>
    <w:p w:rsidR="00035C87" w:rsidRDefault="00035C87" w:rsidP="00035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625F">
        <w:rPr>
          <w:rFonts w:ascii="Times New Roman" w:hAnsi="Times New Roman" w:cs="Times New Roman"/>
          <w:sz w:val="28"/>
          <w:szCs w:val="28"/>
        </w:rPr>
        <w:t>с асфальтовым покрытием – 58</w:t>
      </w:r>
      <w:r w:rsidR="00AB25E2" w:rsidRPr="00AB25E2">
        <w:rPr>
          <w:rFonts w:ascii="Times New Roman" w:hAnsi="Times New Roman" w:cs="Times New Roman"/>
          <w:sz w:val="28"/>
          <w:szCs w:val="28"/>
        </w:rPr>
        <w:t>,</w:t>
      </w:r>
      <w:r w:rsidR="00F5625F">
        <w:rPr>
          <w:rFonts w:ascii="Times New Roman" w:hAnsi="Times New Roman" w:cs="Times New Roman"/>
          <w:sz w:val="28"/>
          <w:szCs w:val="28"/>
        </w:rPr>
        <w:t>897</w:t>
      </w:r>
      <w:r w:rsidR="00AB25E2" w:rsidRPr="00AB25E2">
        <w:rPr>
          <w:rFonts w:ascii="Times New Roman" w:hAnsi="Times New Roman" w:cs="Times New Roman"/>
          <w:sz w:val="28"/>
          <w:szCs w:val="28"/>
        </w:rPr>
        <w:t xml:space="preserve"> км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B25E2" w:rsidRPr="00AB25E2" w:rsidRDefault="00035C87" w:rsidP="00035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AB25E2" w:rsidRPr="00AB25E2">
        <w:rPr>
          <w:rFonts w:ascii="Times New Roman" w:hAnsi="Times New Roman" w:cs="Times New Roman"/>
          <w:sz w:val="28"/>
          <w:szCs w:val="28"/>
        </w:rPr>
        <w:t xml:space="preserve"> гравийным покрытием – 200,373 км.</w:t>
      </w:r>
    </w:p>
    <w:p w:rsidR="00AB25E2" w:rsidRDefault="00AB25E2" w:rsidP="00035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5E2">
        <w:rPr>
          <w:rFonts w:ascii="Times New Roman" w:hAnsi="Times New Roman" w:cs="Times New Roman"/>
          <w:sz w:val="28"/>
          <w:szCs w:val="28"/>
        </w:rPr>
        <w:t>1.3. Деятельность в сфере автомобильного пассажирского транспорта на городских и пригородных маршрутах</w:t>
      </w:r>
      <w:r w:rsidR="0031587B">
        <w:rPr>
          <w:rFonts w:ascii="Times New Roman" w:hAnsi="Times New Roman" w:cs="Times New Roman"/>
          <w:sz w:val="28"/>
          <w:szCs w:val="28"/>
        </w:rPr>
        <w:t>,</w:t>
      </w:r>
      <w:r w:rsidRPr="00AB25E2">
        <w:rPr>
          <w:rFonts w:ascii="Times New Roman" w:hAnsi="Times New Roman" w:cs="Times New Roman"/>
          <w:sz w:val="28"/>
          <w:szCs w:val="28"/>
        </w:rPr>
        <w:t xml:space="preserve"> проходящих по территории населенных пунктов </w:t>
      </w:r>
      <w:r w:rsidR="00035C87"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  <w:r w:rsidR="0031587B">
        <w:rPr>
          <w:rFonts w:ascii="Times New Roman" w:hAnsi="Times New Roman" w:cs="Times New Roman"/>
          <w:sz w:val="28"/>
          <w:szCs w:val="28"/>
        </w:rPr>
        <w:t>,</w:t>
      </w:r>
      <w:r w:rsidR="00035C87">
        <w:rPr>
          <w:rFonts w:ascii="Times New Roman" w:hAnsi="Times New Roman" w:cs="Times New Roman"/>
          <w:sz w:val="28"/>
          <w:szCs w:val="28"/>
        </w:rPr>
        <w:t xml:space="preserve"> </w:t>
      </w:r>
      <w:r w:rsidRPr="00AB25E2">
        <w:rPr>
          <w:rFonts w:ascii="Times New Roman" w:hAnsi="Times New Roman" w:cs="Times New Roman"/>
          <w:sz w:val="28"/>
          <w:szCs w:val="28"/>
        </w:rPr>
        <w:t xml:space="preserve">выполняется на </w:t>
      </w:r>
      <w:r w:rsidR="00AE5B39" w:rsidRPr="00AE5B39">
        <w:rPr>
          <w:rFonts w:ascii="Times New Roman" w:hAnsi="Times New Roman" w:cs="Times New Roman"/>
          <w:sz w:val="28"/>
          <w:szCs w:val="28"/>
        </w:rPr>
        <w:t>13 маршрутах регулярных перевозок</w:t>
      </w:r>
      <w:r w:rsidRPr="00AE5B39">
        <w:rPr>
          <w:rFonts w:ascii="Times New Roman" w:hAnsi="Times New Roman" w:cs="Times New Roman"/>
          <w:sz w:val="28"/>
          <w:szCs w:val="28"/>
        </w:rPr>
        <w:t>.</w:t>
      </w:r>
    </w:p>
    <w:p w:rsidR="00AB25E2" w:rsidRPr="00AB25E2" w:rsidRDefault="00AB25E2" w:rsidP="00AB2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5E2" w:rsidRPr="00035C87" w:rsidRDefault="006A4BC9" w:rsidP="00035C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AB25E2" w:rsidRPr="00035C87">
        <w:rPr>
          <w:rFonts w:ascii="Times New Roman" w:hAnsi="Times New Roman" w:cs="Times New Roman"/>
          <w:b/>
          <w:sz w:val="28"/>
          <w:szCs w:val="28"/>
        </w:rPr>
        <w:t>. Цели и задачи реализации программы профилактики</w:t>
      </w:r>
    </w:p>
    <w:p w:rsidR="00AB25E2" w:rsidRPr="00AB25E2" w:rsidRDefault="00AB25E2" w:rsidP="00AB2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5E2" w:rsidRPr="00AB25E2" w:rsidRDefault="006A4BC9" w:rsidP="00035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B25E2" w:rsidRPr="00AB25E2">
        <w:rPr>
          <w:rFonts w:ascii="Times New Roman" w:hAnsi="Times New Roman" w:cs="Times New Roman"/>
          <w:sz w:val="28"/>
          <w:szCs w:val="28"/>
        </w:rPr>
        <w:t xml:space="preserve">.1. Профилактика рисков причинения вреда (ущерба) охраняемым законом ценностям направлена на достижение следующих </w:t>
      </w:r>
      <w:r w:rsidR="00AB25E2" w:rsidRPr="00372C98">
        <w:rPr>
          <w:rFonts w:ascii="Times New Roman" w:hAnsi="Times New Roman" w:cs="Times New Roman"/>
          <w:sz w:val="28"/>
          <w:szCs w:val="28"/>
        </w:rPr>
        <w:t>основных целей</w:t>
      </w:r>
      <w:r w:rsidR="00AB25E2" w:rsidRPr="00AB25E2">
        <w:rPr>
          <w:rFonts w:ascii="Times New Roman" w:hAnsi="Times New Roman" w:cs="Times New Roman"/>
          <w:sz w:val="28"/>
          <w:szCs w:val="28"/>
        </w:rPr>
        <w:t>:</w:t>
      </w:r>
    </w:p>
    <w:p w:rsidR="00AB25E2" w:rsidRPr="00AB25E2" w:rsidRDefault="00AB25E2" w:rsidP="00315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5E2">
        <w:rPr>
          <w:rFonts w:ascii="Times New Roman" w:hAnsi="Times New Roman" w:cs="Times New Roman"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AB25E2" w:rsidRPr="00AB25E2" w:rsidRDefault="00AB25E2" w:rsidP="00035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5E2">
        <w:rPr>
          <w:rFonts w:ascii="Times New Roman" w:hAnsi="Times New Roman" w:cs="Times New Roman"/>
          <w:sz w:val="28"/>
          <w:szCs w:val="28"/>
        </w:rPr>
        <w:lastRenderedPageBreak/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AB25E2" w:rsidRPr="00AB25E2" w:rsidRDefault="00AB25E2" w:rsidP="00035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5E2">
        <w:rPr>
          <w:rFonts w:ascii="Times New Roman" w:hAnsi="Times New Roman" w:cs="Times New Roman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B25E2" w:rsidRPr="00AB25E2" w:rsidRDefault="006A4BC9" w:rsidP="00035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B25E2" w:rsidRPr="00AB25E2">
        <w:rPr>
          <w:rFonts w:ascii="Times New Roman" w:hAnsi="Times New Roman" w:cs="Times New Roman"/>
          <w:sz w:val="28"/>
          <w:szCs w:val="28"/>
        </w:rPr>
        <w:t xml:space="preserve">.2. </w:t>
      </w:r>
      <w:r w:rsidR="00AB25E2" w:rsidRPr="00434D87">
        <w:rPr>
          <w:rFonts w:ascii="Times New Roman" w:hAnsi="Times New Roman" w:cs="Times New Roman"/>
          <w:sz w:val="28"/>
          <w:szCs w:val="28"/>
        </w:rPr>
        <w:t>Задачами Программы</w:t>
      </w:r>
      <w:r w:rsidR="00434D87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AB25E2" w:rsidRPr="00AB25E2" w:rsidRDefault="00AB25E2" w:rsidP="00035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5E2">
        <w:rPr>
          <w:rFonts w:ascii="Times New Roman" w:hAnsi="Times New Roman" w:cs="Times New Roman"/>
          <w:sz w:val="28"/>
          <w:szCs w:val="28"/>
        </w:rPr>
        <w:t xml:space="preserve">- укрепление системы профилактики нарушений обязательных требований; </w:t>
      </w:r>
    </w:p>
    <w:p w:rsidR="00AB25E2" w:rsidRPr="00AB25E2" w:rsidRDefault="00AB25E2" w:rsidP="00035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5E2">
        <w:rPr>
          <w:rFonts w:ascii="Times New Roman" w:hAnsi="Times New Roman" w:cs="Times New Roman"/>
          <w:sz w:val="28"/>
          <w:szCs w:val="28"/>
        </w:rPr>
        <w:t xml:space="preserve">-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AB25E2" w:rsidRPr="00AB25E2" w:rsidRDefault="00AB25E2" w:rsidP="00035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5E2">
        <w:rPr>
          <w:rFonts w:ascii="Times New Roman" w:hAnsi="Times New Roman" w:cs="Times New Roman"/>
          <w:sz w:val="28"/>
          <w:szCs w:val="28"/>
        </w:rPr>
        <w:t>- формирование одинакового понимания обязательных требований у всех участников контрольной деятельности.</w:t>
      </w:r>
    </w:p>
    <w:p w:rsidR="006A4BC9" w:rsidRPr="00673F9C" w:rsidRDefault="006A4BC9" w:rsidP="00035C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D87" w:rsidRPr="00673F9C" w:rsidRDefault="006A4BC9" w:rsidP="006A4BC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F9C">
        <w:rPr>
          <w:rFonts w:ascii="Times New Roman" w:hAnsi="Times New Roman" w:cs="Times New Roman"/>
          <w:b/>
          <w:sz w:val="28"/>
          <w:szCs w:val="28"/>
        </w:rPr>
        <w:t>3. Перечень профилактических мероприятий, сроки</w:t>
      </w:r>
    </w:p>
    <w:p w:rsidR="006A4BC9" w:rsidRPr="00673F9C" w:rsidRDefault="006A4BC9" w:rsidP="006A4BC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F9C">
        <w:rPr>
          <w:rFonts w:ascii="Times New Roman" w:hAnsi="Times New Roman" w:cs="Times New Roman"/>
          <w:b/>
          <w:sz w:val="28"/>
          <w:szCs w:val="28"/>
        </w:rPr>
        <w:t>(периодичность) их проведения</w:t>
      </w:r>
    </w:p>
    <w:p w:rsidR="006A4BC9" w:rsidRPr="00673F9C" w:rsidRDefault="006A4BC9" w:rsidP="007B7BB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BC9" w:rsidRPr="00673F9C" w:rsidRDefault="006A4BC9" w:rsidP="007B7B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3F9C">
        <w:rPr>
          <w:rFonts w:ascii="Times New Roman" w:hAnsi="Times New Roman" w:cs="Times New Roman"/>
          <w:sz w:val="28"/>
          <w:szCs w:val="28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</w:t>
      </w:r>
      <w:r w:rsidR="0094614B">
        <w:rPr>
          <w:rFonts w:ascii="Times New Roman" w:hAnsi="Times New Roman" w:cs="Times New Roman"/>
          <w:sz w:val="28"/>
          <w:szCs w:val="28"/>
        </w:rPr>
        <w:t>тий Программы на 2024</w:t>
      </w:r>
      <w:r w:rsidRPr="00673F9C">
        <w:rPr>
          <w:rFonts w:ascii="Times New Roman" w:hAnsi="Times New Roman" w:cs="Times New Roman"/>
          <w:sz w:val="28"/>
          <w:szCs w:val="28"/>
        </w:rPr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 на автомобильном транспорте и в дорожном хозяйстве в границах населенных пунктов Михайловского муниципального района</w:t>
      </w:r>
      <w:r w:rsidR="0094614B">
        <w:rPr>
          <w:rFonts w:ascii="Times New Roman" w:hAnsi="Times New Roman" w:cs="Times New Roman"/>
          <w:sz w:val="28"/>
          <w:szCs w:val="28"/>
        </w:rPr>
        <w:t xml:space="preserve"> на 2024</w:t>
      </w:r>
      <w:r w:rsidRPr="00673F9C">
        <w:rPr>
          <w:rFonts w:ascii="Times New Roman" w:hAnsi="Times New Roman" w:cs="Times New Roman"/>
          <w:sz w:val="28"/>
          <w:szCs w:val="28"/>
        </w:rPr>
        <w:t xml:space="preserve"> год (приложение). </w:t>
      </w:r>
    </w:p>
    <w:p w:rsidR="006A4BC9" w:rsidRDefault="006A4BC9" w:rsidP="00035C8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D87" w:rsidRDefault="0031587B" w:rsidP="00035C8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035C87" w:rsidRPr="00035C87">
        <w:rPr>
          <w:rFonts w:ascii="Times New Roman" w:hAnsi="Times New Roman" w:cs="Times New Roman"/>
          <w:b/>
          <w:sz w:val="28"/>
          <w:szCs w:val="28"/>
        </w:rPr>
        <w:t xml:space="preserve">. Показатели результативности и эффективности </w:t>
      </w:r>
    </w:p>
    <w:p w:rsidR="00035C87" w:rsidRDefault="00035C87" w:rsidP="00035C8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C87">
        <w:rPr>
          <w:rFonts w:ascii="Times New Roman" w:hAnsi="Times New Roman" w:cs="Times New Roman"/>
          <w:b/>
          <w:sz w:val="28"/>
          <w:szCs w:val="28"/>
        </w:rPr>
        <w:t>программы профилактики рисков причинения вреда (ущерба)</w:t>
      </w:r>
    </w:p>
    <w:p w:rsidR="00035C87" w:rsidRPr="00035C87" w:rsidRDefault="00035C87" w:rsidP="00035C8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5C87" w:rsidRPr="00035C87" w:rsidRDefault="00035C87" w:rsidP="003158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5C87">
        <w:rPr>
          <w:rFonts w:ascii="Times New Roman" w:hAnsi="Times New Roman" w:cs="Times New Roman"/>
          <w:sz w:val="28"/>
          <w:szCs w:val="28"/>
        </w:rPr>
        <w:t>Реализация программы профилактики способствует:</w:t>
      </w:r>
    </w:p>
    <w:p w:rsidR="00035C87" w:rsidRPr="00035C87" w:rsidRDefault="00035C87" w:rsidP="00035C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5C87">
        <w:rPr>
          <w:rFonts w:ascii="Times New Roman" w:hAnsi="Times New Roman" w:cs="Times New Roman"/>
          <w:sz w:val="28"/>
          <w:szCs w:val="28"/>
        </w:rPr>
        <w:t>- увеличению доли контролируемых лиц, соблю</w:t>
      </w:r>
      <w:r w:rsidR="0031587B">
        <w:rPr>
          <w:rFonts w:ascii="Times New Roman" w:hAnsi="Times New Roman" w:cs="Times New Roman"/>
          <w:sz w:val="28"/>
          <w:szCs w:val="28"/>
        </w:rPr>
        <w:t>дающих обязательные требования з</w:t>
      </w:r>
      <w:r w:rsidRPr="00035C87">
        <w:rPr>
          <w:rFonts w:ascii="Times New Roman" w:hAnsi="Times New Roman" w:cs="Times New Roman"/>
          <w:sz w:val="28"/>
          <w:szCs w:val="28"/>
        </w:rPr>
        <w:t>аконодательства Российской Федерации в сфере транспорта и дорожного хозяйства;</w:t>
      </w:r>
    </w:p>
    <w:p w:rsidR="00035C87" w:rsidRPr="00035C87" w:rsidRDefault="00035C87" w:rsidP="00035C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5C87">
        <w:rPr>
          <w:rFonts w:ascii="Times New Roman" w:hAnsi="Times New Roman" w:cs="Times New Roman"/>
          <w:sz w:val="28"/>
          <w:szCs w:val="28"/>
        </w:rPr>
        <w:t xml:space="preserve"> - повышению качества предоставляемых транспортных услуг;</w:t>
      </w:r>
    </w:p>
    <w:p w:rsidR="00035C87" w:rsidRPr="00035C87" w:rsidRDefault="00035C87" w:rsidP="00035C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5C87">
        <w:rPr>
          <w:rFonts w:ascii="Times New Roman" w:hAnsi="Times New Roman" w:cs="Times New Roman"/>
          <w:sz w:val="28"/>
          <w:szCs w:val="28"/>
        </w:rPr>
        <w:t>- развитию системы профилактических мер</w:t>
      </w:r>
      <w:r>
        <w:rPr>
          <w:rFonts w:ascii="Times New Roman" w:hAnsi="Times New Roman" w:cs="Times New Roman"/>
          <w:sz w:val="28"/>
          <w:szCs w:val="28"/>
        </w:rPr>
        <w:t>оприятий, проводимых Отдел</w:t>
      </w:r>
      <w:r w:rsidRPr="00035C87">
        <w:rPr>
          <w:rFonts w:ascii="Times New Roman" w:hAnsi="Times New Roman" w:cs="Times New Roman"/>
          <w:sz w:val="28"/>
          <w:szCs w:val="28"/>
        </w:rPr>
        <w:t>ом.</w:t>
      </w:r>
    </w:p>
    <w:p w:rsidR="00AB25E2" w:rsidRDefault="00AB25E2" w:rsidP="00AB25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7BB1" w:rsidRDefault="007B7BB1" w:rsidP="00AB25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7BB1" w:rsidRDefault="007B7BB1" w:rsidP="00AB2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BB1" w:rsidRDefault="007B7BB1" w:rsidP="00AB2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BB1" w:rsidRDefault="007B7BB1" w:rsidP="00AB2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BB1" w:rsidRDefault="007B7BB1" w:rsidP="00AB2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5E2" w:rsidRDefault="00AB25E2" w:rsidP="00AB2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5E2" w:rsidRDefault="00AB25E2" w:rsidP="00AB2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AB25E2" w:rsidSect="0003474A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B25E2" w:rsidRDefault="00AB25E2" w:rsidP="00AB2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5E2" w:rsidRDefault="00AB25E2" w:rsidP="00AB2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5E2" w:rsidRDefault="00AB25E2" w:rsidP="00AB2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5E2" w:rsidRDefault="00AB25E2" w:rsidP="00AB2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5E2" w:rsidRDefault="00AB25E2" w:rsidP="00AB2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5E2" w:rsidRDefault="00AB25E2" w:rsidP="00AB2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D87" w:rsidRDefault="00434D87" w:rsidP="00AB25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4D87" w:rsidRDefault="00434D87" w:rsidP="00AB25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4BC9" w:rsidRDefault="00AB25E2" w:rsidP="00AB25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25E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proofErr w:type="gramStart"/>
      <w:r w:rsidRPr="00AB25E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B25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25E2" w:rsidRPr="00AB25E2" w:rsidRDefault="00AB25E2" w:rsidP="00AB25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25E2">
        <w:rPr>
          <w:rFonts w:ascii="Times New Roman" w:hAnsi="Times New Roman" w:cs="Times New Roman"/>
          <w:sz w:val="28"/>
          <w:szCs w:val="28"/>
        </w:rPr>
        <w:t>Программе профилактики рисков</w:t>
      </w:r>
    </w:p>
    <w:p w:rsidR="00AB25E2" w:rsidRPr="00AB25E2" w:rsidRDefault="00AB25E2" w:rsidP="00AB25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25E2">
        <w:rPr>
          <w:rFonts w:ascii="Times New Roman" w:hAnsi="Times New Roman" w:cs="Times New Roman"/>
          <w:sz w:val="28"/>
          <w:szCs w:val="28"/>
        </w:rPr>
        <w:t>причинения вреда (ущерба)</w:t>
      </w:r>
    </w:p>
    <w:p w:rsidR="00AB25E2" w:rsidRPr="00AB25E2" w:rsidRDefault="00AB25E2" w:rsidP="00AB25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25E2">
        <w:rPr>
          <w:rFonts w:ascii="Times New Roman" w:hAnsi="Times New Roman" w:cs="Times New Roman"/>
          <w:sz w:val="28"/>
          <w:szCs w:val="28"/>
        </w:rPr>
        <w:t>охра</w:t>
      </w:r>
      <w:r w:rsidR="0094614B">
        <w:rPr>
          <w:rFonts w:ascii="Times New Roman" w:hAnsi="Times New Roman" w:cs="Times New Roman"/>
          <w:sz w:val="28"/>
          <w:szCs w:val="28"/>
        </w:rPr>
        <w:t>няемым законом ценностям на 2024</w:t>
      </w:r>
      <w:r w:rsidRPr="00AB25E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B25E2" w:rsidRDefault="00AB25E2" w:rsidP="00AB2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AB25E2" w:rsidSect="00AB25E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34D87" w:rsidRDefault="00434D87" w:rsidP="00AB25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25E2" w:rsidRDefault="00AB25E2" w:rsidP="00AB25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8F1">
        <w:rPr>
          <w:rFonts w:ascii="Times New Roman" w:hAnsi="Times New Roman" w:cs="Times New Roman"/>
          <w:b/>
          <w:sz w:val="28"/>
          <w:szCs w:val="28"/>
        </w:rPr>
        <w:t xml:space="preserve">План мероприятий по профилактике нарушений </w:t>
      </w:r>
      <w:r w:rsidR="00AA7605" w:rsidRPr="007048F1">
        <w:rPr>
          <w:rFonts w:ascii="Times New Roman" w:hAnsi="Times New Roman" w:cs="Times New Roman"/>
          <w:b/>
          <w:sz w:val="28"/>
          <w:szCs w:val="28"/>
        </w:rPr>
        <w:t xml:space="preserve">при осуществлении муниципального контроля на автомобильном транспорте и в дорожном хозяйстве </w:t>
      </w:r>
      <w:r w:rsidR="0031587B" w:rsidRPr="007048F1">
        <w:rPr>
          <w:rFonts w:ascii="Times New Roman" w:hAnsi="Times New Roman" w:cs="Times New Roman"/>
          <w:b/>
          <w:sz w:val="28"/>
          <w:szCs w:val="28"/>
        </w:rPr>
        <w:t xml:space="preserve">в границах населенных пунктов Михайловского муниципального района </w:t>
      </w:r>
      <w:r w:rsidR="0094614B">
        <w:rPr>
          <w:rFonts w:ascii="Times New Roman" w:hAnsi="Times New Roman" w:cs="Times New Roman"/>
          <w:b/>
          <w:sz w:val="28"/>
          <w:szCs w:val="28"/>
        </w:rPr>
        <w:t>на 2024</w:t>
      </w:r>
      <w:r w:rsidRPr="007048F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40875" w:rsidRPr="007048F1" w:rsidRDefault="00A40875" w:rsidP="00AB25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0"/>
        <w:gridCol w:w="4839"/>
        <w:gridCol w:w="2234"/>
        <w:gridCol w:w="1938"/>
      </w:tblGrid>
      <w:tr w:rsidR="007B754C" w:rsidTr="007B754C">
        <w:tc>
          <w:tcPr>
            <w:tcW w:w="560" w:type="dxa"/>
          </w:tcPr>
          <w:p w:rsidR="007B754C" w:rsidRDefault="007B754C" w:rsidP="00AB2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935" w:type="dxa"/>
          </w:tcPr>
          <w:p w:rsidR="007B754C" w:rsidRDefault="007B754C" w:rsidP="00AB2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Pr="007B75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мероприятий и периодичность их проведения</w:t>
            </w:r>
          </w:p>
        </w:tc>
        <w:tc>
          <w:tcPr>
            <w:tcW w:w="2119" w:type="dxa"/>
          </w:tcPr>
          <w:p w:rsidR="007B754C" w:rsidRDefault="007B754C" w:rsidP="00AB2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 проведения</w:t>
            </w:r>
          </w:p>
        </w:tc>
        <w:tc>
          <w:tcPr>
            <w:tcW w:w="1938" w:type="dxa"/>
          </w:tcPr>
          <w:p w:rsidR="007B754C" w:rsidRPr="007B754C" w:rsidRDefault="007B754C" w:rsidP="00AB2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54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7B754C" w:rsidTr="007B754C">
        <w:tc>
          <w:tcPr>
            <w:tcW w:w="560" w:type="dxa"/>
          </w:tcPr>
          <w:p w:rsidR="007B754C" w:rsidRPr="007B754C" w:rsidRDefault="007B754C" w:rsidP="00AB2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54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35" w:type="dxa"/>
          </w:tcPr>
          <w:p w:rsidR="007B754C" w:rsidRPr="007B754C" w:rsidRDefault="007B754C" w:rsidP="007B7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54C">
              <w:rPr>
                <w:rFonts w:ascii="Times New Roman" w:hAnsi="Times New Roman" w:cs="Times New Roman"/>
                <w:sz w:val="24"/>
                <w:szCs w:val="24"/>
              </w:rPr>
              <w:t>1. Информирование.</w:t>
            </w:r>
          </w:p>
          <w:p w:rsidR="007B754C" w:rsidRPr="007B754C" w:rsidRDefault="007B754C" w:rsidP="007B7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54C">
              <w:rPr>
                <w:rFonts w:ascii="Times New Roman" w:hAnsi="Times New Roman" w:cs="Times New Roman"/>
                <w:sz w:val="24"/>
                <w:szCs w:val="24"/>
              </w:rPr>
              <w:t>Актуализация и размещение в сети «Интернет» на официальном сайте администрации Михайловского муниципального района:</w:t>
            </w:r>
          </w:p>
          <w:p w:rsidR="007B754C" w:rsidRPr="007B754C" w:rsidRDefault="007B754C" w:rsidP="007B7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54C">
              <w:rPr>
                <w:rFonts w:ascii="Times New Roman" w:hAnsi="Times New Roman" w:cs="Times New Roman"/>
                <w:sz w:val="24"/>
                <w:szCs w:val="24"/>
              </w:rPr>
              <w:t>а) перечня нормативных правовых актов, содержащих обязательные требования, оценка соблюдения которых осуществляется в рамках муниципального контроля на автомобильном транспорте и в дорожном хозяйстве в границах населённых пунктов Михайловского муниципального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айона</w:t>
            </w:r>
            <w:r w:rsidRPr="007B754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B754C" w:rsidRDefault="007B754C" w:rsidP="007B7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54C" w:rsidRPr="007B754C" w:rsidRDefault="007B754C" w:rsidP="007B7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54C">
              <w:rPr>
                <w:rFonts w:ascii="Times New Roman" w:hAnsi="Times New Roman" w:cs="Times New Roman"/>
                <w:sz w:val="24"/>
                <w:szCs w:val="24"/>
              </w:rPr>
              <w:t>б) материалов, информационных писем, руководств по 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людению обязательных требований</w:t>
            </w:r>
            <w:r w:rsidRPr="007B754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B754C" w:rsidRPr="007B754C" w:rsidRDefault="007B754C" w:rsidP="007B7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54C">
              <w:rPr>
                <w:rFonts w:ascii="Times New Roman" w:hAnsi="Times New Roman" w:cs="Times New Roman"/>
                <w:sz w:val="24"/>
                <w:szCs w:val="24"/>
              </w:rPr>
              <w:t>в) перечня индикаторов риска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рушения обязательных требований</w:t>
            </w:r>
            <w:r w:rsidRPr="007B754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B754C" w:rsidRDefault="007B754C" w:rsidP="007B7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54C" w:rsidRDefault="007B754C" w:rsidP="007B7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54C" w:rsidRDefault="007B754C" w:rsidP="007B7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54C" w:rsidRDefault="007B754C" w:rsidP="007B7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54C" w:rsidRPr="007B754C" w:rsidRDefault="007B754C" w:rsidP="007B7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54C">
              <w:rPr>
                <w:rFonts w:ascii="Times New Roman" w:hAnsi="Times New Roman" w:cs="Times New Roman"/>
                <w:sz w:val="24"/>
                <w:szCs w:val="24"/>
              </w:rPr>
              <w:t>г) программы профилактики рисков причинения вреда (ущерба) охраняемым законом ценностям. Актуализируется и размещается не позднее 25</w:t>
            </w:r>
            <w:r w:rsidR="00946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54C">
              <w:rPr>
                <w:rFonts w:ascii="Times New Roman" w:hAnsi="Times New Roman" w:cs="Times New Roman"/>
                <w:sz w:val="24"/>
                <w:szCs w:val="24"/>
              </w:rPr>
              <w:t>декабря предшествующего года.</w:t>
            </w:r>
          </w:p>
          <w:p w:rsidR="007B754C" w:rsidRDefault="007B754C" w:rsidP="007B7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54C" w:rsidRDefault="007B754C" w:rsidP="007B7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54C" w:rsidRDefault="007B754C" w:rsidP="007B75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54C">
              <w:rPr>
                <w:rFonts w:ascii="Times New Roman" w:hAnsi="Times New Roman" w:cs="Times New Roman"/>
                <w:sz w:val="24"/>
                <w:szCs w:val="24"/>
              </w:rPr>
              <w:t>д) доклады, содержащие результаты обобщения правоприменительной практ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ики.</w:t>
            </w:r>
          </w:p>
        </w:tc>
        <w:tc>
          <w:tcPr>
            <w:tcW w:w="2119" w:type="dxa"/>
          </w:tcPr>
          <w:p w:rsidR="007B754C" w:rsidRDefault="007B754C" w:rsidP="00AB2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54C" w:rsidRDefault="007B754C" w:rsidP="00AB2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54C" w:rsidRDefault="007B754C" w:rsidP="00AB2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54C" w:rsidRDefault="007B754C" w:rsidP="00AB2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54C" w:rsidRDefault="007B754C" w:rsidP="00AB2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54C" w:rsidRDefault="007B754C" w:rsidP="007B7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Актуализируется и </w:t>
            </w:r>
            <w:r w:rsidRPr="007B754C">
              <w:rPr>
                <w:rFonts w:ascii="Times New Roman" w:hAnsi="Times New Roman" w:cs="Times New Roman"/>
                <w:sz w:val="24"/>
                <w:szCs w:val="24"/>
              </w:rPr>
              <w:t>размещается не позднее 5 рабочих дней с момента изменения действующего законодательства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754C" w:rsidRDefault="007B754C" w:rsidP="007B7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54C" w:rsidRDefault="007B754C" w:rsidP="007B7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54C" w:rsidRDefault="007B754C" w:rsidP="007B7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54C">
              <w:rPr>
                <w:rFonts w:ascii="Times New Roman" w:hAnsi="Times New Roman" w:cs="Times New Roman"/>
                <w:sz w:val="24"/>
                <w:szCs w:val="24"/>
              </w:rPr>
              <w:t>Актуализируется и размещается не реже 2 раз в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754C" w:rsidRDefault="007B754C" w:rsidP="007B7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54C">
              <w:rPr>
                <w:rFonts w:ascii="Times New Roman" w:hAnsi="Times New Roman" w:cs="Times New Roman"/>
                <w:sz w:val="24"/>
                <w:szCs w:val="24"/>
              </w:rPr>
              <w:t>Актуализируется и размещается не позднее 10 рабочих дней после их утверж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дения.</w:t>
            </w:r>
          </w:p>
          <w:p w:rsidR="007B754C" w:rsidRDefault="007B754C" w:rsidP="007B7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54C">
              <w:rPr>
                <w:rFonts w:ascii="Times New Roman" w:hAnsi="Times New Roman" w:cs="Times New Roman"/>
                <w:sz w:val="24"/>
                <w:szCs w:val="24"/>
              </w:rPr>
              <w:t>Актуализируется и размещается не позднее 25</w:t>
            </w:r>
            <w:r w:rsidR="00946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54C">
              <w:rPr>
                <w:rFonts w:ascii="Times New Roman" w:hAnsi="Times New Roman" w:cs="Times New Roman"/>
                <w:sz w:val="24"/>
                <w:szCs w:val="24"/>
              </w:rPr>
              <w:t>декабря предшествующего года.</w:t>
            </w:r>
          </w:p>
          <w:p w:rsidR="007B754C" w:rsidRPr="007B754C" w:rsidRDefault="007B754C" w:rsidP="007B7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54C">
              <w:rPr>
                <w:rFonts w:ascii="Times New Roman" w:hAnsi="Times New Roman" w:cs="Times New Roman"/>
                <w:sz w:val="24"/>
                <w:szCs w:val="24"/>
              </w:rPr>
              <w:t>Размещается один раз в год.</w:t>
            </w:r>
          </w:p>
        </w:tc>
        <w:tc>
          <w:tcPr>
            <w:tcW w:w="1938" w:type="dxa"/>
          </w:tcPr>
          <w:p w:rsidR="007B754C" w:rsidRPr="007B754C" w:rsidRDefault="007B754C" w:rsidP="00AB2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54C">
              <w:rPr>
                <w:rFonts w:ascii="Times New Roman" w:hAnsi="Times New Roman" w:cs="Times New Roman"/>
                <w:sz w:val="24"/>
                <w:szCs w:val="24"/>
              </w:rPr>
              <w:t>Должностные лица Отдела муниципального контроля.</w:t>
            </w:r>
          </w:p>
        </w:tc>
      </w:tr>
      <w:tr w:rsidR="007B754C" w:rsidTr="007B754C">
        <w:tc>
          <w:tcPr>
            <w:tcW w:w="560" w:type="dxa"/>
          </w:tcPr>
          <w:p w:rsidR="007B754C" w:rsidRPr="007B754C" w:rsidRDefault="007B754C" w:rsidP="00AB2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54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35" w:type="dxa"/>
          </w:tcPr>
          <w:p w:rsidR="007B754C" w:rsidRPr="007B754C" w:rsidRDefault="007B754C" w:rsidP="007B7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54C">
              <w:rPr>
                <w:rFonts w:ascii="Times New Roman" w:hAnsi="Times New Roman" w:cs="Times New Roman"/>
                <w:sz w:val="24"/>
                <w:szCs w:val="24"/>
              </w:rPr>
              <w:t>2. Объявление предостережения.</w:t>
            </w:r>
          </w:p>
          <w:p w:rsidR="007B754C" w:rsidRDefault="007B754C" w:rsidP="007B75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54C">
              <w:rPr>
                <w:rFonts w:ascii="Times New Roman" w:hAnsi="Times New Roman" w:cs="Times New Roman"/>
                <w:sz w:val="24"/>
                <w:szCs w:val="24"/>
              </w:rPr>
              <w:t xml:space="preserve">Выдача контролируемому лицу предостережения о недопустимости нарушений обязательных требований при осуществлении деятельности. При принятии </w:t>
            </w:r>
            <w:r w:rsidRPr="007B75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решения должностными лицами, уполномоченными на осуществление муниципального контроля на автомобильном транспорте и в дорожном хозяйстве в границах населённых пунктов Михайловского муниципального района.</w:t>
            </w:r>
          </w:p>
        </w:tc>
        <w:tc>
          <w:tcPr>
            <w:tcW w:w="2119" w:type="dxa"/>
          </w:tcPr>
          <w:p w:rsidR="007B754C" w:rsidRDefault="007B754C" w:rsidP="007B75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5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Периодичность проведения в течение года</w:t>
            </w:r>
            <w:r w:rsidRPr="007B754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38" w:type="dxa"/>
          </w:tcPr>
          <w:p w:rsidR="007B754C" w:rsidRPr="007B754C" w:rsidRDefault="007B754C" w:rsidP="00AB2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54C">
              <w:rPr>
                <w:rFonts w:ascii="Times New Roman" w:hAnsi="Times New Roman" w:cs="Times New Roman"/>
                <w:sz w:val="24"/>
                <w:szCs w:val="24"/>
              </w:rPr>
              <w:t>Должностные лица Отдела муниципального контроля.</w:t>
            </w:r>
          </w:p>
        </w:tc>
      </w:tr>
      <w:tr w:rsidR="007B754C" w:rsidTr="007B754C">
        <w:tc>
          <w:tcPr>
            <w:tcW w:w="560" w:type="dxa"/>
          </w:tcPr>
          <w:p w:rsidR="007B754C" w:rsidRPr="007B754C" w:rsidRDefault="007B754C" w:rsidP="00AB2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5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935" w:type="dxa"/>
          </w:tcPr>
          <w:p w:rsidR="007B754C" w:rsidRPr="007B754C" w:rsidRDefault="007B754C" w:rsidP="007B7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54C">
              <w:rPr>
                <w:rFonts w:ascii="Times New Roman" w:hAnsi="Times New Roman" w:cs="Times New Roman"/>
                <w:sz w:val="24"/>
                <w:szCs w:val="24"/>
              </w:rPr>
              <w:t>3. Консультирование.</w:t>
            </w:r>
          </w:p>
          <w:p w:rsidR="007B754C" w:rsidRPr="007B754C" w:rsidRDefault="007B754C" w:rsidP="007B7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54C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контролируемых лиц и их представителей по вопросам, связанным с организацией и осуществлением муниципального контроля на автомобильном транспорте и в дорожном хозяйстве в границах населённых пунктов Михайловского муниципального района включает в себя консультирование по вопросам: </w:t>
            </w:r>
          </w:p>
          <w:p w:rsidR="007B754C" w:rsidRPr="007B754C" w:rsidRDefault="007B754C" w:rsidP="007B7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54C">
              <w:rPr>
                <w:rFonts w:ascii="Times New Roman" w:hAnsi="Times New Roman" w:cs="Times New Roman"/>
                <w:sz w:val="24"/>
                <w:szCs w:val="24"/>
              </w:rPr>
              <w:t>а) порядка проведения контрольных мероприятий;</w:t>
            </w:r>
          </w:p>
          <w:p w:rsidR="007B754C" w:rsidRPr="007B754C" w:rsidRDefault="007B754C" w:rsidP="007B7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54C">
              <w:rPr>
                <w:rFonts w:ascii="Times New Roman" w:hAnsi="Times New Roman" w:cs="Times New Roman"/>
                <w:sz w:val="24"/>
                <w:szCs w:val="24"/>
              </w:rPr>
              <w:t>б) порядка осуществления профилактических мероприятий;</w:t>
            </w:r>
          </w:p>
          <w:p w:rsidR="007B754C" w:rsidRPr="007B754C" w:rsidRDefault="007B754C" w:rsidP="007B7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54C">
              <w:rPr>
                <w:rFonts w:ascii="Times New Roman" w:hAnsi="Times New Roman" w:cs="Times New Roman"/>
                <w:sz w:val="24"/>
                <w:szCs w:val="24"/>
              </w:rPr>
              <w:t>в) порядка принятия решений по итогам контрольных мероприятий;</w:t>
            </w:r>
          </w:p>
          <w:p w:rsidR="007B754C" w:rsidRDefault="007B754C" w:rsidP="007B75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54C">
              <w:rPr>
                <w:rFonts w:ascii="Times New Roman" w:hAnsi="Times New Roman" w:cs="Times New Roman"/>
                <w:sz w:val="24"/>
                <w:szCs w:val="24"/>
              </w:rPr>
              <w:t>г) порядка обжалования решений Контрольного органа.</w:t>
            </w:r>
          </w:p>
        </w:tc>
        <w:tc>
          <w:tcPr>
            <w:tcW w:w="2119" w:type="dxa"/>
          </w:tcPr>
          <w:p w:rsidR="007B754C" w:rsidRPr="007B754C" w:rsidRDefault="007B754C" w:rsidP="007B7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54C">
              <w:rPr>
                <w:rFonts w:ascii="Times New Roman" w:hAnsi="Times New Roman" w:cs="Times New Roman"/>
                <w:sz w:val="24"/>
                <w:szCs w:val="24"/>
              </w:rPr>
              <w:t>Срок исполнения, Срок (периодичность) проведения мероприятия - в течение года, по запросу в форме устных и (или) письменных разъяснений</w:t>
            </w:r>
          </w:p>
        </w:tc>
        <w:tc>
          <w:tcPr>
            <w:tcW w:w="1938" w:type="dxa"/>
          </w:tcPr>
          <w:p w:rsidR="007B754C" w:rsidRPr="00A40875" w:rsidRDefault="00A40875" w:rsidP="00A40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875">
              <w:rPr>
                <w:rFonts w:ascii="Times New Roman" w:hAnsi="Times New Roman" w:cs="Times New Roman"/>
                <w:sz w:val="24"/>
                <w:szCs w:val="24"/>
              </w:rPr>
              <w:t>Должностные лица Отдела муниципального контроля.</w:t>
            </w:r>
          </w:p>
        </w:tc>
      </w:tr>
      <w:tr w:rsidR="007B754C" w:rsidTr="007B754C">
        <w:tc>
          <w:tcPr>
            <w:tcW w:w="560" w:type="dxa"/>
          </w:tcPr>
          <w:p w:rsidR="007B754C" w:rsidRPr="007B754C" w:rsidRDefault="00A40875" w:rsidP="00AB2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35" w:type="dxa"/>
          </w:tcPr>
          <w:p w:rsidR="00A40875" w:rsidRPr="00A40875" w:rsidRDefault="00A40875" w:rsidP="00A40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A40875">
              <w:rPr>
                <w:rFonts w:ascii="Times New Roman" w:hAnsi="Times New Roman" w:cs="Times New Roman"/>
                <w:sz w:val="24"/>
                <w:szCs w:val="24"/>
              </w:rPr>
              <w:t>4. Профилактический визит.</w:t>
            </w:r>
          </w:p>
          <w:p w:rsidR="00A40875" w:rsidRPr="00A40875" w:rsidRDefault="00A40875" w:rsidP="00A40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875">
              <w:rPr>
                <w:rFonts w:ascii="Times New Roman" w:hAnsi="Times New Roman" w:cs="Times New Roman"/>
                <w:sz w:val="24"/>
                <w:szCs w:val="24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деятельности.</w:t>
            </w:r>
          </w:p>
          <w:p w:rsidR="00A40875" w:rsidRPr="00A40875" w:rsidRDefault="00A40875" w:rsidP="00A40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875">
              <w:rPr>
                <w:rFonts w:ascii="Times New Roman" w:hAnsi="Times New Roman" w:cs="Times New Roman"/>
                <w:sz w:val="24"/>
                <w:szCs w:val="24"/>
              </w:rPr>
              <w:t>О проведении обязательного профилактического визита контролируемое лицо уведомляется органом муниципального контроля не позднее,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248-ФЗ.</w:t>
            </w:r>
          </w:p>
          <w:p w:rsidR="007B754C" w:rsidRDefault="00A40875" w:rsidP="00A40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875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Контролируемое лицо вправе отказаться от проведения обязательного профилактического визита, уведомив об этом должностное лицо Отдела,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</w:t>
            </w:r>
            <w:r w:rsidRPr="00A408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электронной подписью, не позднее</w:t>
            </w:r>
            <w:r w:rsidR="009461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40875">
              <w:rPr>
                <w:rFonts w:ascii="Times New Roman" w:hAnsi="Times New Roman" w:cs="Times New Roman"/>
                <w:sz w:val="24"/>
                <w:szCs w:val="24"/>
              </w:rPr>
              <w:t xml:space="preserve"> чем за 3 рабочих дня до дня его проведения.</w:t>
            </w:r>
          </w:p>
          <w:p w:rsidR="00A40875" w:rsidRPr="00A40875" w:rsidRDefault="00A40875" w:rsidP="00A40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875">
              <w:rPr>
                <w:rFonts w:ascii="Times New Roman" w:hAnsi="Times New Roman" w:cs="Times New Roman"/>
                <w:sz w:val="24"/>
                <w:szCs w:val="24"/>
              </w:rPr>
              <w:t>Срок проведения профилактического визита (обязательного профилактического визита) определяется должностным лицом, уполномоченным на осуществление муниципального контроля, самостоятельно и не может превышать 1 рабочий день.</w:t>
            </w:r>
          </w:p>
          <w:p w:rsidR="00A40875" w:rsidRPr="00A40875" w:rsidRDefault="00A40875" w:rsidP="00A40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875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A40875" w:rsidRPr="00A40875" w:rsidRDefault="00A40875" w:rsidP="00A40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0875">
              <w:rPr>
                <w:rFonts w:ascii="Times New Roman" w:hAnsi="Times New Roman" w:cs="Times New Roman"/>
                <w:sz w:val="24"/>
                <w:szCs w:val="24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  <w:proofErr w:type="gramEnd"/>
          </w:p>
          <w:p w:rsidR="00A40875" w:rsidRPr="00A40875" w:rsidRDefault="00A40875" w:rsidP="00A40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875">
              <w:rPr>
                <w:rFonts w:ascii="Times New Roman" w:hAnsi="Times New Roman" w:cs="Times New Roman"/>
                <w:sz w:val="24"/>
                <w:szCs w:val="24"/>
              </w:rPr>
              <w:t>В ходе профилактического визита может осуществляться консультирование контролируемого лица в порядке, установленном пунктом 3 настоящего Плана, а также статьей 50 Федерального закона Федерального закона от 31.07.2020 № 248-ФЗ.</w:t>
            </w:r>
          </w:p>
          <w:p w:rsidR="00A40875" w:rsidRDefault="00A40875" w:rsidP="00A408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875">
              <w:rPr>
                <w:rFonts w:ascii="Times New Roman" w:hAnsi="Times New Roman" w:cs="Times New Roman"/>
                <w:sz w:val="24"/>
                <w:szCs w:val="24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2119" w:type="dxa"/>
          </w:tcPr>
          <w:p w:rsidR="007B754C" w:rsidRPr="00A40875" w:rsidRDefault="00A40875" w:rsidP="00A40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8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проведения профилактического визита (обязательного профилактического визита) определяется должностным лицом, уполномоченным на осуществление муниципального контроля, самостоятельно и не может превышать 1 рабочий день.</w:t>
            </w:r>
          </w:p>
        </w:tc>
        <w:tc>
          <w:tcPr>
            <w:tcW w:w="1938" w:type="dxa"/>
          </w:tcPr>
          <w:p w:rsidR="007B754C" w:rsidRPr="00A40875" w:rsidRDefault="00A40875" w:rsidP="00AB2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75">
              <w:rPr>
                <w:rFonts w:ascii="Times New Roman" w:hAnsi="Times New Roman" w:cs="Times New Roman"/>
                <w:sz w:val="24"/>
                <w:szCs w:val="24"/>
              </w:rPr>
              <w:t>Должностные лица Отдела муниципального контроля</w:t>
            </w:r>
          </w:p>
        </w:tc>
      </w:tr>
    </w:tbl>
    <w:p w:rsidR="00AB25E2" w:rsidRDefault="00AB25E2" w:rsidP="00AB2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D87" w:rsidRDefault="00434D87" w:rsidP="00AB2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DBA" w:rsidRPr="00AA7605" w:rsidRDefault="005C7DBA" w:rsidP="00C15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5C7DBA" w:rsidRPr="00AA7605" w:rsidSect="00AB25E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C7DBA" w:rsidRDefault="005C7DBA" w:rsidP="007E50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C7DBA" w:rsidSect="0052758D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193" w:rsidRDefault="006F3193" w:rsidP="007E50DE">
      <w:pPr>
        <w:spacing w:after="0" w:line="240" w:lineRule="auto"/>
      </w:pPr>
      <w:r>
        <w:separator/>
      </w:r>
    </w:p>
  </w:endnote>
  <w:endnote w:type="continuationSeparator" w:id="0">
    <w:p w:rsidR="006F3193" w:rsidRDefault="006F3193" w:rsidP="007E5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193" w:rsidRDefault="006F3193" w:rsidP="007E50DE">
      <w:pPr>
        <w:spacing w:after="0" w:line="240" w:lineRule="auto"/>
      </w:pPr>
      <w:r>
        <w:separator/>
      </w:r>
    </w:p>
  </w:footnote>
  <w:footnote w:type="continuationSeparator" w:id="0">
    <w:p w:rsidR="006F3193" w:rsidRDefault="006F3193" w:rsidP="007E5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6189665"/>
      <w:docPartObj>
        <w:docPartGallery w:val="Page Numbers (Top of Page)"/>
        <w:docPartUnique/>
      </w:docPartObj>
    </w:sdtPr>
    <w:sdtEndPr/>
    <w:sdtContent>
      <w:p w:rsidR="00BB02F7" w:rsidRPr="007048F1" w:rsidRDefault="007048F1">
        <w:pPr>
          <w:pStyle w:val="a7"/>
          <w:jc w:val="center"/>
          <w:rPr>
            <w:rFonts w:ascii="Times New Roman" w:hAnsi="Times New Roman" w:cs="Times New Roman"/>
          </w:rPr>
        </w:pPr>
        <w:r w:rsidRPr="007048F1">
          <w:rPr>
            <w:rFonts w:ascii="Times New Roman" w:hAnsi="Times New Roman" w:cs="Times New Roman"/>
          </w:rPr>
          <w:t>2</w:t>
        </w:r>
      </w:p>
      <w:p w:rsidR="007E50DE" w:rsidRDefault="006F3193">
        <w:pPr>
          <w:pStyle w:val="a7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76F6A"/>
    <w:multiLevelType w:val="hybridMultilevel"/>
    <w:tmpl w:val="233C2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F42FE"/>
    <w:multiLevelType w:val="hybridMultilevel"/>
    <w:tmpl w:val="BCDE1FC2"/>
    <w:lvl w:ilvl="0" w:tplc="7422C882">
      <w:start w:val="1"/>
      <w:numFmt w:val="decimal"/>
      <w:lvlText w:val="%1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9A4"/>
    <w:rsid w:val="0003474A"/>
    <w:rsid w:val="00035C87"/>
    <w:rsid w:val="000474FA"/>
    <w:rsid w:val="000C4131"/>
    <w:rsid w:val="00100D9E"/>
    <w:rsid w:val="00104FA2"/>
    <w:rsid w:val="001E26EF"/>
    <w:rsid w:val="002071B3"/>
    <w:rsid w:val="0024355B"/>
    <w:rsid w:val="00281C46"/>
    <w:rsid w:val="002F7B28"/>
    <w:rsid w:val="0031587B"/>
    <w:rsid w:val="00372C98"/>
    <w:rsid w:val="00380681"/>
    <w:rsid w:val="004151EE"/>
    <w:rsid w:val="00433858"/>
    <w:rsid w:val="00434D87"/>
    <w:rsid w:val="00482B60"/>
    <w:rsid w:val="004C1C15"/>
    <w:rsid w:val="004C7A54"/>
    <w:rsid w:val="005208E6"/>
    <w:rsid w:val="0052758D"/>
    <w:rsid w:val="00595CA2"/>
    <w:rsid w:val="005C7DBA"/>
    <w:rsid w:val="005E5583"/>
    <w:rsid w:val="0063137F"/>
    <w:rsid w:val="00673F9C"/>
    <w:rsid w:val="006829B7"/>
    <w:rsid w:val="006A4BC9"/>
    <w:rsid w:val="006B2535"/>
    <w:rsid w:val="006F3193"/>
    <w:rsid w:val="007048F1"/>
    <w:rsid w:val="007501D4"/>
    <w:rsid w:val="007B0237"/>
    <w:rsid w:val="007B19A4"/>
    <w:rsid w:val="007B754C"/>
    <w:rsid w:val="007B7BB1"/>
    <w:rsid w:val="007E50DE"/>
    <w:rsid w:val="0094614B"/>
    <w:rsid w:val="009461DA"/>
    <w:rsid w:val="00974737"/>
    <w:rsid w:val="00980517"/>
    <w:rsid w:val="00986837"/>
    <w:rsid w:val="009C2840"/>
    <w:rsid w:val="009D2864"/>
    <w:rsid w:val="00A014ED"/>
    <w:rsid w:val="00A40875"/>
    <w:rsid w:val="00A82EAE"/>
    <w:rsid w:val="00AA7605"/>
    <w:rsid w:val="00AB25E2"/>
    <w:rsid w:val="00AC4846"/>
    <w:rsid w:val="00AC501C"/>
    <w:rsid w:val="00AD4F1A"/>
    <w:rsid w:val="00AE5B39"/>
    <w:rsid w:val="00B23B79"/>
    <w:rsid w:val="00B82BFF"/>
    <w:rsid w:val="00B9049C"/>
    <w:rsid w:val="00BB02F7"/>
    <w:rsid w:val="00BF406F"/>
    <w:rsid w:val="00C15FBD"/>
    <w:rsid w:val="00C44FD9"/>
    <w:rsid w:val="00C51B77"/>
    <w:rsid w:val="00C52C69"/>
    <w:rsid w:val="00DF681A"/>
    <w:rsid w:val="00E910CE"/>
    <w:rsid w:val="00EA0095"/>
    <w:rsid w:val="00F5625F"/>
    <w:rsid w:val="00F61F6B"/>
    <w:rsid w:val="00FC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9A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81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82EA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E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E50DE"/>
  </w:style>
  <w:style w:type="paragraph" w:styleId="a9">
    <w:name w:val="footer"/>
    <w:basedOn w:val="a"/>
    <w:link w:val="aa"/>
    <w:uiPriority w:val="99"/>
    <w:unhideWhenUsed/>
    <w:rsid w:val="007E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E50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9A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81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82EA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E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E50DE"/>
  </w:style>
  <w:style w:type="paragraph" w:styleId="a9">
    <w:name w:val="footer"/>
    <w:basedOn w:val="a"/>
    <w:link w:val="aa"/>
    <w:uiPriority w:val="99"/>
    <w:unhideWhenUsed/>
    <w:rsid w:val="007E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E5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9C838-103F-4B56-9109-CE52D7CBC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1</Pages>
  <Words>1634</Words>
  <Characters>9316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27</cp:revision>
  <cp:lastPrinted>2022-11-24T00:30:00Z</cp:lastPrinted>
  <dcterms:created xsi:type="dcterms:W3CDTF">2021-09-17T04:43:00Z</dcterms:created>
  <dcterms:modified xsi:type="dcterms:W3CDTF">2023-10-03T22:44:00Z</dcterms:modified>
</cp:coreProperties>
</file>